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AA0B3" w14:textId="77777777" w:rsidR="00A610C5" w:rsidRDefault="00A610C5" w:rsidP="00C85F36">
      <w:pPr>
        <w:pStyle w:val="Heading1"/>
      </w:pPr>
      <w:r>
        <w:rPr>
          <w:noProof/>
        </w:rPr>
        <mc:AlternateContent>
          <mc:Choice Requires="wps">
            <w:drawing>
              <wp:anchor distT="0" distB="0" distL="114300" distR="114300" simplePos="0" relativeHeight="251658240"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48C32A8A" w:rsidR="00A610C5" w:rsidRPr="00D518E6" w:rsidRDefault="00A610C5" w:rsidP="00A610C5">
                            <w:pPr>
                              <w:tabs>
                                <w:tab w:val="left" w:pos="1080"/>
                              </w:tabs>
                              <w:spacing w:line="210" w:lineRule="exact"/>
                              <w:rPr>
                                <w:rFonts w:ascii="Aptos" w:hAnsi="Aptos"/>
                                <w:color w:val="3E3E3E"/>
                                <w:sz w:val="15"/>
                                <w:szCs w:val="15"/>
                              </w:rPr>
                            </w:pPr>
                            <w:r w:rsidRPr="00D518E6">
                              <w:rPr>
                                <w:rFonts w:ascii="Aptos" w:hAnsi="Aptos"/>
                                <w:color w:val="3E3E3E"/>
                                <w:sz w:val="15"/>
                                <w:szCs w:val="15"/>
                              </w:rPr>
                              <w:t>Bin 10230</w:t>
                            </w:r>
                          </w:p>
                          <w:p w14:paraId="50F8BEB6" w14:textId="0243C661" w:rsidR="00A610C5" w:rsidRPr="00D518E6" w:rsidRDefault="00A610C5" w:rsidP="00A610C5">
                            <w:pPr>
                              <w:tabs>
                                <w:tab w:val="left" w:pos="1080"/>
                              </w:tabs>
                              <w:spacing w:line="210" w:lineRule="exact"/>
                              <w:rPr>
                                <w:rFonts w:ascii="Aptos" w:hAnsi="Aptos"/>
                                <w:color w:val="3E3E3E"/>
                                <w:sz w:val="15"/>
                                <w:szCs w:val="15"/>
                              </w:rPr>
                            </w:pPr>
                            <w:r w:rsidRPr="00D518E6">
                              <w:rPr>
                                <w:rFonts w:ascii="Aptos" w:hAnsi="Aptos"/>
                                <w:color w:val="3E3E3E"/>
                                <w:sz w:val="15"/>
                                <w:szCs w:val="15"/>
                              </w:rPr>
                              <w:t>241 Ralph McGill Boulevard NE</w:t>
                            </w:r>
                          </w:p>
                          <w:p w14:paraId="71B93ED4" w14:textId="77777777" w:rsidR="00A610C5" w:rsidRPr="00D518E6" w:rsidRDefault="00A610C5" w:rsidP="00A610C5">
                            <w:pPr>
                              <w:tabs>
                                <w:tab w:val="left" w:pos="1080"/>
                              </w:tabs>
                              <w:spacing w:line="210" w:lineRule="exact"/>
                              <w:rPr>
                                <w:rFonts w:ascii="Aptos" w:hAnsi="Aptos"/>
                                <w:color w:val="3E3E3E"/>
                                <w:sz w:val="15"/>
                                <w:szCs w:val="15"/>
                              </w:rPr>
                            </w:pPr>
                            <w:r w:rsidRPr="00D518E6">
                              <w:rPr>
                                <w:rFonts w:ascii="Aptos" w:hAnsi="Aptos"/>
                                <w:color w:val="3E3E3E"/>
                                <w:sz w:val="15"/>
                                <w:szCs w:val="15"/>
                              </w:rPr>
                              <w:t>Atlanta, GA  30308-3374</w:t>
                            </w:r>
                          </w:p>
                          <w:p w14:paraId="6AAC4EBD" w14:textId="77777777" w:rsidR="00A610C5" w:rsidRPr="00D518E6" w:rsidRDefault="00A610C5" w:rsidP="00A610C5">
                            <w:pPr>
                              <w:tabs>
                                <w:tab w:val="left" w:pos="1080"/>
                              </w:tabs>
                              <w:spacing w:line="210" w:lineRule="exact"/>
                              <w:rPr>
                                <w:rFonts w:ascii="Aptos" w:hAnsi="Aptos"/>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48C32A8A" w:rsidR="00A610C5" w:rsidRPr="00D518E6" w:rsidRDefault="00A610C5" w:rsidP="00A610C5">
                      <w:pPr>
                        <w:tabs>
                          <w:tab w:val="left" w:pos="1080"/>
                        </w:tabs>
                        <w:spacing w:line="210" w:lineRule="exact"/>
                        <w:rPr>
                          <w:rFonts w:ascii="Aptos" w:hAnsi="Aptos"/>
                          <w:color w:val="3E3E3E"/>
                          <w:sz w:val="15"/>
                          <w:szCs w:val="15"/>
                        </w:rPr>
                      </w:pPr>
                      <w:r w:rsidRPr="00D518E6">
                        <w:rPr>
                          <w:rFonts w:ascii="Aptos" w:hAnsi="Aptos"/>
                          <w:color w:val="3E3E3E"/>
                          <w:sz w:val="15"/>
                          <w:szCs w:val="15"/>
                        </w:rPr>
                        <w:t>Bin 10230</w:t>
                      </w:r>
                    </w:p>
                    <w:p w14:paraId="50F8BEB6" w14:textId="0243C661" w:rsidR="00A610C5" w:rsidRPr="00D518E6" w:rsidRDefault="00A610C5" w:rsidP="00A610C5">
                      <w:pPr>
                        <w:tabs>
                          <w:tab w:val="left" w:pos="1080"/>
                        </w:tabs>
                        <w:spacing w:line="210" w:lineRule="exact"/>
                        <w:rPr>
                          <w:rFonts w:ascii="Aptos" w:hAnsi="Aptos"/>
                          <w:color w:val="3E3E3E"/>
                          <w:sz w:val="15"/>
                          <w:szCs w:val="15"/>
                        </w:rPr>
                      </w:pPr>
                      <w:r w:rsidRPr="00D518E6">
                        <w:rPr>
                          <w:rFonts w:ascii="Aptos" w:hAnsi="Aptos"/>
                          <w:color w:val="3E3E3E"/>
                          <w:sz w:val="15"/>
                          <w:szCs w:val="15"/>
                        </w:rPr>
                        <w:t>241 Ralph McGill Boulevard NE</w:t>
                      </w:r>
                    </w:p>
                    <w:p w14:paraId="71B93ED4" w14:textId="77777777" w:rsidR="00A610C5" w:rsidRPr="00D518E6" w:rsidRDefault="00A610C5" w:rsidP="00A610C5">
                      <w:pPr>
                        <w:tabs>
                          <w:tab w:val="left" w:pos="1080"/>
                        </w:tabs>
                        <w:spacing w:line="210" w:lineRule="exact"/>
                        <w:rPr>
                          <w:rFonts w:ascii="Aptos" w:hAnsi="Aptos"/>
                          <w:color w:val="3E3E3E"/>
                          <w:sz w:val="15"/>
                          <w:szCs w:val="15"/>
                        </w:rPr>
                      </w:pPr>
                      <w:r w:rsidRPr="00D518E6">
                        <w:rPr>
                          <w:rFonts w:ascii="Aptos" w:hAnsi="Aptos"/>
                          <w:color w:val="3E3E3E"/>
                          <w:sz w:val="15"/>
                          <w:szCs w:val="15"/>
                        </w:rPr>
                        <w:t>Atlanta, GA  30308-3374</w:t>
                      </w:r>
                    </w:p>
                    <w:p w14:paraId="6AAC4EBD" w14:textId="77777777" w:rsidR="00A610C5" w:rsidRPr="00D518E6" w:rsidRDefault="00A610C5" w:rsidP="00A610C5">
                      <w:pPr>
                        <w:tabs>
                          <w:tab w:val="left" w:pos="1080"/>
                        </w:tabs>
                        <w:spacing w:line="210" w:lineRule="exact"/>
                        <w:rPr>
                          <w:rFonts w:ascii="Aptos" w:hAnsi="Aptos"/>
                          <w:color w:val="3E3E3E"/>
                          <w:sz w:val="15"/>
                          <w:szCs w:val="15"/>
                        </w:rPr>
                      </w:pPr>
                    </w:p>
                  </w:txbxContent>
                </v:textbox>
              </v:shape>
            </w:pict>
          </mc:Fallback>
        </mc:AlternateContent>
      </w:r>
      <w:r>
        <w:rPr>
          <w:noProof/>
        </w:rPr>
        <w:drawing>
          <wp:anchor distT="0" distB="0" distL="114300" distR="114300" simplePos="0" relativeHeight="251658241" behindDoc="0" locked="0" layoutInCell="1" allowOverlap="1" wp14:anchorId="4B28394C" wp14:editId="7BFB302F">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C85F36">
      <w:pPr>
        <w:pStyle w:val="Heading1"/>
      </w:pPr>
    </w:p>
    <w:p w14:paraId="1D52FC86" w14:textId="77777777" w:rsidR="00A610C5" w:rsidRDefault="00A610C5" w:rsidP="00C85F36">
      <w:pPr>
        <w:pStyle w:val="Heading1"/>
      </w:pPr>
    </w:p>
    <w:p w14:paraId="13AE5FB3" w14:textId="1B5395E9" w:rsidR="00866367" w:rsidRDefault="00866367"/>
    <w:p w14:paraId="70AAD140" w14:textId="6C454209" w:rsidR="00A610C5" w:rsidRDefault="00A610C5"/>
    <w:p w14:paraId="38034144" w14:textId="77777777" w:rsidR="005322CE" w:rsidRDefault="005322CE"/>
    <w:p w14:paraId="4CAF98C1" w14:textId="07840047" w:rsidR="00A610C5" w:rsidRDefault="00A610C5"/>
    <w:p w14:paraId="58AB1404" w14:textId="6CE630DD" w:rsidR="0038235A" w:rsidRPr="00D518E6" w:rsidRDefault="001319AC" w:rsidP="0074222E">
      <w:pPr>
        <w:rPr>
          <w:rFonts w:ascii="Aptos" w:hAnsi="Aptos" w:cs="Arial"/>
        </w:rPr>
      </w:pPr>
      <w:bookmarkStart w:id="0" w:name="_Hlk36623854"/>
      <w:r w:rsidRPr="00D518E6">
        <w:rPr>
          <w:rFonts w:ascii="Aptos" w:hAnsi="Aptos" w:cs="Arial"/>
        </w:rPr>
        <w:t>January</w:t>
      </w:r>
      <w:r w:rsidR="00A74369" w:rsidRPr="00D518E6">
        <w:rPr>
          <w:rFonts w:ascii="Aptos" w:hAnsi="Aptos" w:cs="Arial"/>
        </w:rPr>
        <w:t xml:space="preserve"> </w:t>
      </w:r>
      <w:r w:rsidR="002508AC" w:rsidRPr="00D518E6">
        <w:rPr>
          <w:rFonts w:ascii="Aptos" w:hAnsi="Aptos" w:cs="Arial"/>
        </w:rPr>
        <w:t>3</w:t>
      </w:r>
      <w:r w:rsidRPr="00D518E6">
        <w:rPr>
          <w:rFonts w:ascii="Aptos" w:hAnsi="Aptos" w:cs="Arial"/>
        </w:rPr>
        <w:t>1</w:t>
      </w:r>
      <w:r w:rsidR="00A74369" w:rsidRPr="00D518E6">
        <w:rPr>
          <w:rFonts w:ascii="Aptos" w:hAnsi="Aptos" w:cs="Arial"/>
        </w:rPr>
        <w:t>,</w:t>
      </w:r>
      <w:r w:rsidR="0074222E" w:rsidRPr="00D518E6">
        <w:rPr>
          <w:rFonts w:ascii="Aptos" w:hAnsi="Aptos" w:cs="Arial"/>
        </w:rPr>
        <w:t xml:space="preserve"> 202</w:t>
      </w:r>
      <w:r w:rsidRPr="00D518E6">
        <w:rPr>
          <w:rFonts w:ascii="Aptos" w:hAnsi="Aptos" w:cs="Arial"/>
        </w:rPr>
        <w:t>5</w:t>
      </w:r>
    </w:p>
    <w:p w14:paraId="59DC968B" w14:textId="77777777" w:rsidR="0074222E" w:rsidRPr="00D518E6" w:rsidRDefault="0074222E" w:rsidP="0074222E">
      <w:pPr>
        <w:rPr>
          <w:rFonts w:ascii="Aptos" w:hAnsi="Aptos" w:cs="Arial"/>
        </w:rPr>
      </w:pPr>
    </w:p>
    <w:p w14:paraId="7E8836AC" w14:textId="77777777" w:rsidR="0074222E" w:rsidRPr="00D518E6" w:rsidRDefault="0074222E" w:rsidP="0074222E">
      <w:pPr>
        <w:rPr>
          <w:rFonts w:ascii="Aptos" w:hAnsi="Aptos" w:cs="Arial"/>
        </w:rPr>
      </w:pPr>
    </w:p>
    <w:p w14:paraId="4AA65F11" w14:textId="77777777" w:rsidR="0074222E" w:rsidRPr="00D518E6" w:rsidRDefault="0074222E" w:rsidP="0074222E">
      <w:pPr>
        <w:rPr>
          <w:rFonts w:ascii="Aptos" w:hAnsi="Aptos" w:cs="Arial"/>
        </w:rPr>
      </w:pPr>
    </w:p>
    <w:p w14:paraId="6B99EF4E" w14:textId="66F115AF" w:rsidR="0074222E" w:rsidRPr="00D518E6" w:rsidRDefault="0074222E" w:rsidP="0074222E">
      <w:pPr>
        <w:rPr>
          <w:rFonts w:ascii="Aptos" w:hAnsi="Aptos" w:cs="Arial"/>
        </w:rPr>
      </w:pPr>
      <w:r w:rsidRPr="00D518E6">
        <w:rPr>
          <w:rFonts w:ascii="Aptos" w:hAnsi="Aptos" w:cs="Arial"/>
        </w:rPr>
        <w:t>M</w:t>
      </w:r>
      <w:r w:rsidR="00ED300F" w:rsidRPr="00D518E6">
        <w:rPr>
          <w:rFonts w:ascii="Aptos" w:hAnsi="Aptos" w:cs="Arial"/>
        </w:rPr>
        <w:t>s</w:t>
      </w:r>
      <w:r w:rsidRPr="00D518E6">
        <w:rPr>
          <w:rFonts w:ascii="Aptos" w:hAnsi="Aptos" w:cs="Arial"/>
        </w:rPr>
        <w:t xml:space="preserve">. </w:t>
      </w:r>
      <w:r w:rsidR="00ED300F" w:rsidRPr="00D518E6">
        <w:rPr>
          <w:rFonts w:ascii="Aptos" w:hAnsi="Aptos" w:cs="Arial"/>
        </w:rPr>
        <w:t>Sallie</w:t>
      </w:r>
      <w:r w:rsidRPr="00D518E6">
        <w:rPr>
          <w:rFonts w:ascii="Aptos" w:hAnsi="Aptos" w:cs="Arial"/>
        </w:rPr>
        <w:t xml:space="preserve"> </w:t>
      </w:r>
      <w:r w:rsidR="00ED300F" w:rsidRPr="00D518E6">
        <w:rPr>
          <w:rFonts w:ascii="Aptos" w:hAnsi="Aptos" w:cs="Arial"/>
        </w:rPr>
        <w:t>Tanner</w:t>
      </w:r>
    </w:p>
    <w:p w14:paraId="0B7E8544" w14:textId="77777777" w:rsidR="0074222E" w:rsidRPr="00D518E6" w:rsidRDefault="0074222E" w:rsidP="0074222E">
      <w:pPr>
        <w:rPr>
          <w:rFonts w:ascii="Aptos" w:hAnsi="Aptos" w:cs="Arial"/>
        </w:rPr>
      </w:pPr>
      <w:r w:rsidRPr="00D518E6">
        <w:rPr>
          <w:rFonts w:ascii="Aptos" w:hAnsi="Aptos" w:cs="Arial"/>
        </w:rPr>
        <w:t>Executive Secretary</w:t>
      </w:r>
    </w:p>
    <w:p w14:paraId="0FCB33FC" w14:textId="77777777" w:rsidR="0074222E" w:rsidRPr="00D518E6" w:rsidRDefault="0074222E" w:rsidP="0074222E">
      <w:pPr>
        <w:rPr>
          <w:rFonts w:ascii="Aptos" w:hAnsi="Aptos" w:cs="Arial"/>
        </w:rPr>
      </w:pPr>
      <w:smartTag w:uri="urn:schemas-microsoft-com:office:smarttags" w:element="place">
        <w:smartTag w:uri="urn:schemas-microsoft-com:office:smarttags" w:element="country-region">
          <w:r w:rsidRPr="00D518E6">
            <w:rPr>
              <w:rFonts w:ascii="Aptos" w:hAnsi="Aptos" w:cs="Arial"/>
            </w:rPr>
            <w:t>Georgia</w:t>
          </w:r>
        </w:smartTag>
      </w:smartTag>
      <w:r w:rsidRPr="00D518E6">
        <w:rPr>
          <w:rFonts w:ascii="Aptos" w:hAnsi="Aptos" w:cs="Arial"/>
        </w:rPr>
        <w:t xml:space="preserve"> Public Service Commission</w:t>
      </w:r>
    </w:p>
    <w:p w14:paraId="0195F975" w14:textId="77777777" w:rsidR="0074222E" w:rsidRPr="00D518E6" w:rsidRDefault="0074222E" w:rsidP="0074222E">
      <w:pPr>
        <w:rPr>
          <w:rFonts w:ascii="Aptos" w:hAnsi="Aptos" w:cs="Arial"/>
        </w:rPr>
      </w:pPr>
      <w:smartTag w:uri="urn:schemas-microsoft-com:office:smarttags" w:element="address">
        <w:smartTag w:uri="urn:schemas-microsoft-com:office:smarttags" w:element="Street">
          <w:r w:rsidRPr="00D518E6">
            <w:rPr>
              <w:rFonts w:ascii="Aptos" w:hAnsi="Aptos" w:cs="Arial"/>
            </w:rPr>
            <w:t>244 Washington Street, SW</w:t>
          </w:r>
        </w:smartTag>
      </w:smartTag>
    </w:p>
    <w:p w14:paraId="718FA5BD" w14:textId="77777777" w:rsidR="0074222E" w:rsidRPr="00D518E6" w:rsidRDefault="0074222E" w:rsidP="0074222E">
      <w:pPr>
        <w:rPr>
          <w:rFonts w:ascii="Aptos" w:hAnsi="Aptos" w:cs="Arial"/>
        </w:rPr>
      </w:pPr>
      <w:smartTag w:uri="urn:schemas-microsoft-com:office:smarttags" w:element="place">
        <w:smartTag w:uri="urn:schemas-microsoft-com:office:smarttags" w:element="City">
          <w:r w:rsidRPr="00D518E6">
            <w:rPr>
              <w:rFonts w:ascii="Aptos" w:hAnsi="Aptos" w:cs="Arial"/>
            </w:rPr>
            <w:t>Atlanta</w:t>
          </w:r>
        </w:smartTag>
        <w:r w:rsidRPr="00D518E6">
          <w:rPr>
            <w:rFonts w:ascii="Aptos" w:hAnsi="Aptos" w:cs="Arial"/>
          </w:rPr>
          <w:t xml:space="preserve">, </w:t>
        </w:r>
        <w:smartTag w:uri="urn:schemas-microsoft-com:office:smarttags" w:element="State">
          <w:r w:rsidRPr="00D518E6">
            <w:rPr>
              <w:rFonts w:ascii="Aptos" w:hAnsi="Aptos" w:cs="Arial"/>
            </w:rPr>
            <w:t>GA</w:t>
          </w:r>
        </w:smartTag>
        <w:r w:rsidRPr="00D518E6">
          <w:rPr>
            <w:rFonts w:ascii="Aptos" w:hAnsi="Aptos" w:cs="Arial"/>
          </w:rPr>
          <w:t xml:space="preserve"> </w:t>
        </w:r>
        <w:smartTag w:uri="urn:schemas-microsoft-com:office:smarttags" w:element="PostalCode">
          <w:r w:rsidRPr="00D518E6">
            <w:rPr>
              <w:rFonts w:ascii="Aptos" w:hAnsi="Aptos" w:cs="Arial"/>
            </w:rPr>
            <w:t>30334-5701</w:t>
          </w:r>
        </w:smartTag>
      </w:smartTag>
    </w:p>
    <w:p w14:paraId="2ED63242" w14:textId="77777777" w:rsidR="0074222E" w:rsidRPr="00D518E6" w:rsidRDefault="0074222E" w:rsidP="0074222E">
      <w:pPr>
        <w:rPr>
          <w:rFonts w:ascii="Aptos" w:hAnsi="Aptos" w:cs="Arial"/>
        </w:rPr>
      </w:pPr>
    </w:p>
    <w:p w14:paraId="6A52D0E3" w14:textId="77777777" w:rsidR="0074222E" w:rsidRPr="00D518E6" w:rsidRDefault="0074222E" w:rsidP="0074222E">
      <w:pPr>
        <w:rPr>
          <w:rFonts w:ascii="Aptos" w:hAnsi="Aptos" w:cs="Arial"/>
        </w:rPr>
      </w:pPr>
    </w:p>
    <w:p w14:paraId="3F591D3B" w14:textId="217D3173" w:rsidR="002508AC" w:rsidRPr="00D518E6" w:rsidRDefault="002508AC" w:rsidP="002508AC">
      <w:pPr>
        <w:jc w:val="both"/>
        <w:rPr>
          <w:rFonts w:ascii="Aptos" w:hAnsi="Aptos" w:cs="Arial"/>
          <w:b/>
        </w:rPr>
      </w:pPr>
      <w:r w:rsidRPr="00D518E6">
        <w:rPr>
          <w:rFonts w:ascii="Aptos" w:hAnsi="Aptos" w:cs="Arial"/>
          <w:b/>
        </w:rPr>
        <w:t>RE:</w:t>
      </w:r>
      <w:r w:rsidRPr="00D518E6">
        <w:rPr>
          <w:rFonts w:ascii="Aptos" w:hAnsi="Aptos" w:cs="Arial"/>
          <w:b/>
        </w:rPr>
        <w:tab/>
      </w:r>
      <w:bookmarkStart w:id="1" w:name="OLE_LINK2"/>
      <w:r w:rsidRPr="00D518E6">
        <w:rPr>
          <w:rFonts w:ascii="Aptos" w:hAnsi="Aptos" w:cs="Arial"/>
          <w:b/>
        </w:rPr>
        <w:t>Georgia Power Company’s 2025 Integrated Resource Plan; Docket No. 56002</w:t>
      </w:r>
    </w:p>
    <w:bookmarkEnd w:id="1"/>
    <w:p w14:paraId="58C33315" w14:textId="77777777" w:rsidR="002508AC" w:rsidRPr="00D518E6" w:rsidRDefault="002508AC" w:rsidP="002508AC">
      <w:pPr>
        <w:jc w:val="both"/>
        <w:rPr>
          <w:rFonts w:ascii="Aptos" w:hAnsi="Aptos" w:cs="Arial"/>
          <w:b/>
        </w:rPr>
      </w:pPr>
    </w:p>
    <w:p w14:paraId="538B8485" w14:textId="77777777" w:rsidR="002508AC" w:rsidRPr="00D518E6" w:rsidRDefault="002508AC" w:rsidP="002508AC">
      <w:pPr>
        <w:jc w:val="both"/>
        <w:rPr>
          <w:rFonts w:ascii="Aptos" w:hAnsi="Aptos" w:cs="Arial"/>
          <w:bCs/>
        </w:rPr>
      </w:pPr>
      <w:r w:rsidRPr="00D518E6">
        <w:rPr>
          <w:rFonts w:ascii="Aptos" w:hAnsi="Aptos" w:cs="Arial"/>
          <w:bCs/>
        </w:rPr>
        <w:t>Dear Ms. Tanner:</w:t>
      </w:r>
    </w:p>
    <w:p w14:paraId="2A67BEA1" w14:textId="77777777" w:rsidR="002508AC" w:rsidRPr="00D518E6" w:rsidRDefault="002508AC" w:rsidP="002508AC">
      <w:pPr>
        <w:jc w:val="both"/>
        <w:rPr>
          <w:rFonts w:ascii="Aptos" w:hAnsi="Aptos" w:cs="Arial"/>
          <w:bCs/>
        </w:rPr>
      </w:pPr>
    </w:p>
    <w:p w14:paraId="6908F7EF" w14:textId="2E7B74B1" w:rsidR="002508AC" w:rsidRPr="00D518E6" w:rsidRDefault="002508AC" w:rsidP="002508AC">
      <w:pPr>
        <w:jc w:val="both"/>
        <w:rPr>
          <w:rFonts w:ascii="Aptos" w:hAnsi="Aptos" w:cs="Arial"/>
          <w:bCs/>
        </w:rPr>
      </w:pPr>
      <w:r w:rsidRPr="00D518E6">
        <w:rPr>
          <w:rFonts w:ascii="Aptos" w:hAnsi="Aptos" w:cs="Arial"/>
          <w:bCs/>
        </w:rPr>
        <w:t>In accordance with O.C.G.A. § 46-3A-1, et seq., and Georgia Public Service Commission (the “Commission”) Rules 515-3-4-.06 through 515-3-4-.10, Georgia Power Company hereby submits and makes application for approval of its 2025 Integrated Resource Plan.</w:t>
      </w:r>
    </w:p>
    <w:p w14:paraId="279BEE71" w14:textId="77777777" w:rsidR="002508AC" w:rsidRPr="00D518E6" w:rsidRDefault="002508AC" w:rsidP="002508AC">
      <w:pPr>
        <w:jc w:val="both"/>
        <w:rPr>
          <w:rFonts w:ascii="Aptos" w:hAnsi="Aptos" w:cs="Arial"/>
          <w:bCs/>
        </w:rPr>
      </w:pPr>
    </w:p>
    <w:p w14:paraId="17017F13" w14:textId="1BE9D0B5" w:rsidR="002508AC" w:rsidRPr="00D518E6" w:rsidRDefault="002508AC" w:rsidP="002508AC">
      <w:pPr>
        <w:jc w:val="both"/>
        <w:rPr>
          <w:rFonts w:ascii="Aptos" w:hAnsi="Aptos" w:cs="Arial"/>
          <w:bCs/>
        </w:rPr>
      </w:pPr>
      <w:r w:rsidRPr="00D518E6">
        <w:rPr>
          <w:rFonts w:ascii="Aptos" w:hAnsi="Aptos" w:cs="Arial"/>
          <w:bCs/>
        </w:rPr>
        <w:t>This filing contains certain information that is being filed under the Commission’s trade secret rules as explained in the enclosed document regarding the basis for the assertion. Therefore, in addition to the trade secret document and per the Commission Staff’s instructions, 1</w:t>
      </w:r>
      <w:r w:rsidR="00460A11" w:rsidRPr="00D518E6">
        <w:rPr>
          <w:rFonts w:ascii="Aptos" w:hAnsi="Aptos" w:cs="Arial"/>
          <w:bCs/>
        </w:rPr>
        <w:t>4</w:t>
      </w:r>
      <w:r w:rsidRPr="00D518E6">
        <w:rPr>
          <w:rFonts w:ascii="Aptos" w:hAnsi="Aptos" w:cs="Arial"/>
          <w:bCs/>
        </w:rPr>
        <w:t xml:space="preserve"> copies and an electronic version of the redacted 202</w:t>
      </w:r>
      <w:r w:rsidR="005B0F32" w:rsidRPr="00D518E6">
        <w:rPr>
          <w:rFonts w:ascii="Aptos" w:hAnsi="Aptos" w:cs="Arial"/>
          <w:bCs/>
        </w:rPr>
        <w:t>5</w:t>
      </w:r>
      <w:r w:rsidRPr="00D518E6">
        <w:rPr>
          <w:rFonts w:ascii="Aptos" w:hAnsi="Aptos" w:cs="Arial"/>
          <w:bCs/>
        </w:rPr>
        <w:t xml:space="preserve"> Integrated Resource Plan and supporting documentation are enclosed for public disclosure.</w:t>
      </w:r>
    </w:p>
    <w:p w14:paraId="2F74C688" w14:textId="77777777" w:rsidR="002508AC" w:rsidRPr="00D518E6" w:rsidRDefault="002508AC" w:rsidP="002508AC">
      <w:pPr>
        <w:jc w:val="both"/>
        <w:rPr>
          <w:rFonts w:ascii="Aptos" w:hAnsi="Aptos" w:cs="Arial"/>
          <w:bCs/>
        </w:rPr>
      </w:pPr>
    </w:p>
    <w:p w14:paraId="2DF125F3" w14:textId="4121209C" w:rsidR="002508AC" w:rsidRPr="00D518E6" w:rsidRDefault="002508AC" w:rsidP="002508AC">
      <w:pPr>
        <w:jc w:val="both"/>
        <w:rPr>
          <w:rFonts w:ascii="Aptos" w:hAnsi="Aptos" w:cs="Arial"/>
          <w:bCs/>
        </w:rPr>
      </w:pPr>
      <w:r w:rsidRPr="00D518E6">
        <w:rPr>
          <w:rFonts w:ascii="Aptos" w:hAnsi="Aptos" w:cs="Arial"/>
          <w:bCs/>
        </w:rPr>
        <w:t>If you have any questions, please contact Cheryl Johnson at 404-506-6837.</w:t>
      </w:r>
    </w:p>
    <w:p w14:paraId="1749AD40" w14:textId="77777777" w:rsidR="002508AC" w:rsidRPr="00D518E6" w:rsidRDefault="002508AC" w:rsidP="002508AC">
      <w:pPr>
        <w:jc w:val="both"/>
        <w:rPr>
          <w:rFonts w:ascii="Aptos" w:hAnsi="Aptos" w:cs="Arial"/>
          <w:bCs/>
        </w:rPr>
      </w:pPr>
    </w:p>
    <w:p w14:paraId="00883F27" w14:textId="77777777" w:rsidR="002508AC" w:rsidRPr="00D518E6" w:rsidRDefault="002508AC" w:rsidP="002508AC">
      <w:pPr>
        <w:jc w:val="both"/>
        <w:rPr>
          <w:rFonts w:ascii="Aptos" w:hAnsi="Aptos" w:cs="Arial"/>
          <w:bCs/>
        </w:rPr>
      </w:pPr>
      <w:r w:rsidRPr="00D518E6">
        <w:rPr>
          <w:rFonts w:ascii="Aptos" w:hAnsi="Aptos" w:cs="Arial"/>
          <w:bCs/>
        </w:rPr>
        <w:t>Sincerely,</w:t>
      </w:r>
    </w:p>
    <w:p w14:paraId="2AA3A4B3" w14:textId="77777777" w:rsidR="002508AC" w:rsidRPr="00D518E6" w:rsidRDefault="002508AC" w:rsidP="002508AC">
      <w:pPr>
        <w:jc w:val="both"/>
        <w:rPr>
          <w:rFonts w:ascii="Aptos" w:eastAsia="Times New Roman" w:hAnsi="Aptos" w:cs="Arial"/>
          <w:bCs/>
        </w:rPr>
      </w:pPr>
    </w:p>
    <w:p w14:paraId="2D3E2CAD" w14:textId="77777777" w:rsidR="002508AC" w:rsidRPr="00D518E6" w:rsidRDefault="002508AC" w:rsidP="002508AC">
      <w:pPr>
        <w:jc w:val="both"/>
        <w:rPr>
          <w:rFonts w:ascii="Aptos" w:eastAsia="Times New Roman" w:hAnsi="Aptos" w:cs="Arial"/>
          <w:bCs/>
        </w:rPr>
      </w:pPr>
    </w:p>
    <w:p w14:paraId="24173D9E" w14:textId="77777777" w:rsidR="002508AC" w:rsidRPr="00D518E6" w:rsidRDefault="002508AC" w:rsidP="002508AC">
      <w:pPr>
        <w:jc w:val="both"/>
        <w:rPr>
          <w:rFonts w:ascii="Aptos" w:eastAsia="Times New Roman" w:hAnsi="Aptos" w:cs="Arial"/>
        </w:rPr>
      </w:pPr>
    </w:p>
    <w:p w14:paraId="21B55F09" w14:textId="77777777" w:rsidR="00866367" w:rsidRPr="00D518E6" w:rsidRDefault="00866367" w:rsidP="002508AC">
      <w:pPr>
        <w:jc w:val="both"/>
        <w:rPr>
          <w:rFonts w:ascii="Aptos" w:hAnsi="Aptos" w:cs="Arial"/>
        </w:rPr>
      </w:pPr>
      <w:r w:rsidRPr="00D518E6">
        <w:rPr>
          <w:rFonts w:ascii="Aptos" w:eastAsia="Times New Roman" w:hAnsi="Aptos" w:cs="Arial"/>
        </w:rPr>
        <w:t>Jeremiah C. Haswell</w:t>
      </w:r>
      <w:r w:rsidRPr="00D518E6">
        <w:rPr>
          <w:rFonts w:ascii="Aptos" w:hAnsi="Aptos" w:cs="Arial"/>
        </w:rPr>
        <w:t xml:space="preserve"> </w:t>
      </w:r>
    </w:p>
    <w:p w14:paraId="08601B44" w14:textId="0DC6E113" w:rsidR="0074222E" w:rsidRPr="00D518E6" w:rsidRDefault="0074222E" w:rsidP="002508AC">
      <w:pPr>
        <w:jc w:val="both"/>
        <w:rPr>
          <w:rFonts w:ascii="Aptos" w:hAnsi="Aptos" w:cs="Arial"/>
        </w:rPr>
      </w:pPr>
      <w:r w:rsidRPr="00D518E6">
        <w:rPr>
          <w:rFonts w:ascii="Aptos" w:hAnsi="Aptos" w:cs="Arial"/>
        </w:rPr>
        <w:t>Director, Regulatory Affairs</w:t>
      </w:r>
    </w:p>
    <w:p w14:paraId="6A02B773" w14:textId="67CE6A36" w:rsidR="0074222E" w:rsidRPr="00D518E6" w:rsidRDefault="00866367" w:rsidP="002508AC">
      <w:pPr>
        <w:jc w:val="both"/>
        <w:rPr>
          <w:rFonts w:ascii="Aptos" w:hAnsi="Aptos" w:cs="Arial"/>
        </w:rPr>
      </w:pPr>
      <w:r w:rsidRPr="00D518E6">
        <w:rPr>
          <w:rFonts w:ascii="Aptos" w:hAnsi="Aptos" w:cs="Arial"/>
        </w:rPr>
        <w:t>jhaswell</w:t>
      </w:r>
      <w:r w:rsidR="0074222E" w:rsidRPr="00D518E6">
        <w:rPr>
          <w:rFonts w:ascii="Aptos" w:hAnsi="Aptos" w:cs="Arial"/>
        </w:rPr>
        <w:t>@southernco.com</w:t>
      </w:r>
    </w:p>
    <w:bookmarkEnd w:id="0"/>
    <w:p w14:paraId="408187A7" w14:textId="443DE357" w:rsidR="00A610C5" w:rsidRPr="00D518E6" w:rsidRDefault="00A610C5" w:rsidP="002508AC">
      <w:pPr>
        <w:jc w:val="both"/>
        <w:rPr>
          <w:rFonts w:ascii="Aptos" w:hAnsi="Aptos"/>
        </w:rPr>
      </w:pPr>
    </w:p>
    <w:sectPr w:rsidR="00A610C5" w:rsidRPr="00D518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E515D" w14:textId="77777777" w:rsidR="00D60CBC" w:rsidRDefault="00D60CBC" w:rsidP="00C03AAC">
      <w:r>
        <w:separator/>
      </w:r>
    </w:p>
  </w:endnote>
  <w:endnote w:type="continuationSeparator" w:id="0">
    <w:p w14:paraId="2F861F23" w14:textId="77777777" w:rsidR="00D60CBC" w:rsidRDefault="00D60CBC" w:rsidP="00C03AAC">
      <w:r>
        <w:continuationSeparator/>
      </w:r>
    </w:p>
  </w:endnote>
  <w:endnote w:type="continuationNotice" w:id="1">
    <w:p w14:paraId="14CF9B46" w14:textId="77777777" w:rsidR="00D60CBC" w:rsidRDefault="00D60C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42AE3" w14:textId="77777777" w:rsidR="00D60CBC" w:rsidRDefault="00D60CBC" w:rsidP="00C03AAC">
      <w:r>
        <w:separator/>
      </w:r>
    </w:p>
  </w:footnote>
  <w:footnote w:type="continuationSeparator" w:id="0">
    <w:p w14:paraId="02B7C8EC" w14:textId="77777777" w:rsidR="00D60CBC" w:rsidRDefault="00D60CBC" w:rsidP="00C03AAC">
      <w:r>
        <w:continuationSeparator/>
      </w:r>
    </w:p>
  </w:footnote>
  <w:footnote w:type="continuationNotice" w:id="1">
    <w:p w14:paraId="27DF9477" w14:textId="77777777" w:rsidR="00D60CBC" w:rsidRDefault="00D60C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04A57"/>
    <w:rsid w:val="00010E41"/>
    <w:rsid w:val="000205FD"/>
    <w:rsid w:val="00031DA8"/>
    <w:rsid w:val="000B63AE"/>
    <w:rsid w:val="000C092B"/>
    <w:rsid w:val="001319AC"/>
    <w:rsid w:val="00175158"/>
    <w:rsid w:val="001B3D0C"/>
    <w:rsid w:val="001B5C4A"/>
    <w:rsid w:val="001E74CD"/>
    <w:rsid w:val="0020702D"/>
    <w:rsid w:val="00213595"/>
    <w:rsid w:val="002301A3"/>
    <w:rsid w:val="002508AC"/>
    <w:rsid w:val="0025376E"/>
    <w:rsid w:val="002864B8"/>
    <w:rsid w:val="00292701"/>
    <w:rsid w:val="002E2765"/>
    <w:rsid w:val="002F02A7"/>
    <w:rsid w:val="00302EAC"/>
    <w:rsid w:val="00307D95"/>
    <w:rsid w:val="0031055D"/>
    <w:rsid w:val="00321BAA"/>
    <w:rsid w:val="00354C77"/>
    <w:rsid w:val="00370383"/>
    <w:rsid w:val="003721AE"/>
    <w:rsid w:val="0038235A"/>
    <w:rsid w:val="003E5136"/>
    <w:rsid w:val="00421923"/>
    <w:rsid w:val="00437EFA"/>
    <w:rsid w:val="00460A11"/>
    <w:rsid w:val="00463A3C"/>
    <w:rsid w:val="004C1C15"/>
    <w:rsid w:val="005322CE"/>
    <w:rsid w:val="005461F8"/>
    <w:rsid w:val="00562D5F"/>
    <w:rsid w:val="005B0F32"/>
    <w:rsid w:val="0060129B"/>
    <w:rsid w:val="00621A47"/>
    <w:rsid w:val="00623B71"/>
    <w:rsid w:val="006434BD"/>
    <w:rsid w:val="00644811"/>
    <w:rsid w:val="0068757B"/>
    <w:rsid w:val="006A1CB4"/>
    <w:rsid w:val="006E7405"/>
    <w:rsid w:val="00713427"/>
    <w:rsid w:val="00716E89"/>
    <w:rsid w:val="0074222E"/>
    <w:rsid w:val="007B156B"/>
    <w:rsid w:val="008262D8"/>
    <w:rsid w:val="00843F77"/>
    <w:rsid w:val="008443F5"/>
    <w:rsid w:val="008531A8"/>
    <w:rsid w:val="00866367"/>
    <w:rsid w:val="00887C72"/>
    <w:rsid w:val="008A0F02"/>
    <w:rsid w:val="008D6609"/>
    <w:rsid w:val="008E26A6"/>
    <w:rsid w:val="008F41FD"/>
    <w:rsid w:val="00923506"/>
    <w:rsid w:val="0092489F"/>
    <w:rsid w:val="00926B5F"/>
    <w:rsid w:val="00986473"/>
    <w:rsid w:val="00986975"/>
    <w:rsid w:val="00995FA7"/>
    <w:rsid w:val="0099688A"/>
    <w:rsid w:val="009A04ED"/>
    <w:rsid w:val="009D0228"/>
    <w:rsid w:val="00A034A2"/>
    <w:rsid w:val="00A13D83"/>
    <w:rsid w:val="00A610C5"/>
    <w:rsid w:val="00A74369"/>
    <w:rsid w:val="00A75EEC"/>
    <w:rsid w:val="00AA3608"/>
    <w:rsid w:val="00AB4B1B"/>
    <w:rsid w:val="00AE3059"/>
    <w:rsid w:val="00B01492"/>
    <w:rsid w:val="00B7292F"/>
    <w:rsid w:val="00BA0DA8"/>
    <w:rsid w:val="00BC581B"/>
    <w:rsid w:val="00C03AAC"/>
    <w:rsid w:val="00C85F36"/>
    <w:rsid w:val="00C86503"/>
    <w:rsid w:val="00C93677"/>
    <w:rsid w:val="00CA7F08"/>
    <w:rsid w:val="00CF4AFF"/>
    <w:rsid w:val="00D32082"/>
    <w:rsid w:val="00D518E6"/>
    <w:rsid w:val="00D60CBC"/>
    <w:rsid w:val="00D66818"/>
    <w:rsid w:val="00D92913"/>
    <w:rsid w:val="00ED02C4"/>
    <w:rsid w:val="00ED300F"/>
    <w:rsid w:val="00EF0482"/>
    <w:rsid w:val="00F23388"/>
    <w:rsid w:val="00F40FE9"/>
    <w:rsid w:val="00F425C4"/>
    <w:rsid w:val="00F72742"/>
    <w:rsid w:val="00F9601A"/>
    <w:rsid w:val="00FC76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PostalCode"/>
  <w:shapeDefaults>
    <o:shapedefaults v:ext="edit" spidmax="2050"/>
    <o:shapelayout v:ext="edit">
      <o:idmap v:ext="edit" data="2"/>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C85F36"/>
    <w:pPr>
      <w:spacing w:line="210" w:lineRule="exact"/>
      <w:outlineLvl w:val="0"/>
    </w:pPr>
    <w:rPr>
      <w:rFonts w:ascii="Georgia" w:hAnsi="Georg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F36"/>
    <w:rPr>
      <w:rFonts w:ascii="Georgia" w:eastAsiaTheme="minorEastAsia" w:hAnsi="Georgia"/>
      <w:sz w:val="24"/>
      <w:szCs w:val="24"/>
    </w:rPr>
  </w:style>
  <w:style w:type="paragraph" w:styleId="Header">
    <w:name w:val="header"/>
    <w:basedOn w:val="Normal"/>
    <w:link w:val="HeaderChar"/>
    <w:uiPriority w:val="99"/>
    <w:unhideWhenUsed/>
    <w:rsid w:val="00986975"/>
    <w:pPr>
      <w:tabs>
        <w:tab w:val="center" w:pos="4680"/>
        <w:tab w:val="right" w:pos="9360"/>
      </w:tabs>
    </w:pPr>
  </w:style>
  <w:style w:type="character" w:customStyle="1" w:styleId="HeaderChar">
    <w:name w:val="Header Char"/>
    <w:basedOn w:val="DefaultParagraphFont"/>
    <w:link w:val="Header"/>
    <w:uiPriority w:val="99"/>
    <w:rsid w:val="00986975"/>
    <w:rPr>
      <w:rFonts w:ascii="Arial" w:eastAsiaTheme="minorEastAsia" w:hAnsi="Arial"/>
      <w:sz w:val="24"/>
      <w:szCs w:val="24"/>
    </w:rPr>
  </w:style>
  <w:style w:type="paragraph" w:styleId="Footer">
    <w:name w:val="footer"/>
    <w:basedOn w:val="Normal"/>
    <w:link w:val="FooterChar"/>
    <w:uiPriority w:val="99"/>
    <w:unhideWhenUsed/>
    <w:rsid w:val="00986975"/>
    <w:pPr>
      <w:tabs>
        <w:tab w:val="center" w:pos="4680"/>
        <w:tab w:val="right" w:pos="9360"/>
      </w:tabs>
    </w:pPr>
  </w:style>
  <w:style w:type="character" w:customStyle="1" w:styleId="FooterChar">
    <w:name w:val="Footer Char"/>
    <w:basedOn w:val="DefaultParagraphFont"/>
    <w:link w:val="Footer"/>
    <w:uiPriority w:val="99"/>
    <w:rsid w:val="00986975"/>
    <w:rPr>
      <w:rFonts w:ascii="Arial" w:eastAsiaTheme="minorEastAsia" w:hAnsi="Arial"/>
      <w:sz w:val="24"/>
      <w:szCs w:val="24"/>
    </w:rPr>
  </w:style>
  <w:style w:type="paragraph" w:styleId="Revision">
    <w:name w:val="Revision"/>
    <w:hidden/>
    <w:uiPriority w:val="99"/>
    <w:semiHidden/>
    <w:rsid w:val="00460A11"/>
    <w:pPr>
      <w:spacing w:after="0" w:line="240" w:lineRule="auto"/>
    </w:pPr>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880286">
      <w:bodyDiv w:val="1"/>
      <w:marLeft w:val="0"/>
      <w:marRight w:val="0"/>
      <w:marTop w:val="0"/>
      <w:marBottom w:val="0"/>
      <w:divBdr>
        <w:top w:val="none" w:sz="0" w:space="0" w:color="auto"/>
        <w:left w:val="none" w:sz="0" w:space="0" w:color="auto"/>
        <w:bottom w:val="none" w:sz="0" w:space="0" w:color="auto"/>
        <w:right w:val="none" w:sz="0" w:space="0" w:color="auto"/>
      </w:divBdr>
    </w:div>
    <w:div w:id="157111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www.imanage.com/work/xmlschema">
  <documentid>ACTIVE!307260105.1</documentid>
  <senderid>WILLAC</senderid>
  <senderemail>ALLISON.PRYOR@TROUTMAN.COM</senderemail>
  <lastmodified>2025-01-26T13:57:00.0000000-05:00</lastmodified>
  <database>ACTIVE</database>
</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22C42DF2B2F42B01720971598790C" ma:contentTypeVersion="10" ma:contentTypeDescription="Create a new document." ma:contentTypeScope="" ma:versionID="db4df3b3515dbe228a0a96b64ec526a2">
  <xsd:schema xmlns:xsd="http://www.w3.org/2001/XMLSchema" xmlns:xs="http://www.w3.org/2001/XMLSchema" xmlns:p="http://schemas.microsoft.com/office/2006/metadata/properties" xmlns:ns2="cda97204-12a4-4db8-9438-c29916e3b7f9" xmlns:ns3="850be1ec-5fef-4875-bb69-1b2609bd8d8f" targetNamespace="http://schemas.microsoft.com/office/2006/metadata/properties" ma:root="true" ma:fieldsID="0f3d6ed7b833ab7ccd8a2bf1f89a6926" ns2:_="" ns3:_="">
    <xsd:import namespace="cda97204-12a4-4db8-9438-c29916e3b7f9"/>
    <xsd:import namespace="850be1ec-5fef-4875-bb69-1b2609bd8d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7204-12a4-4db8-9438-c29916e3b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0be1ec-5fef-4875-bb69-1b2609bd8d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5FE620-1BBE-47A2-9F8B-3B19F006D83B}">
  <ds:schemaRefs>
    <ds:schemaRef ds:uri="http://www.imanage.com/work/xmlschema"/>
  </ds:schemaRefs>
</ds:datastoreItem>
</file>

<file path=customXml/itemProps2.xml><?xml version="1.0" encoding="utf-8"?>
<ds:datastoreItem xmlns:ds="http://schemas.openxmlformats.org/officeDocument/2006/customXml" ds:itemID="{1B534045-24A3-4EC1-90F0-93C98ADDED7C}"/>
</file>

<file path=customXml/itemProps3.xml><?xml version="1.0" encoding="utf-8"?>
<ds:datastoreItem xmlns:ds="http://schemas.openxmlformats.org/officeDocument/2006/customXml" ds:itemID="{7660AC52-78AC-49DD-8015-C3026B29B4AD}"/>
</file>

<file path=customXml/itemProps4.xml><?xml version="1.0" encoding="utf-8"?>
<ds:datastoreItem xmlns:ds="http://schemas.openxmlformats.org/officeDocument/2006/customXml" ds:itemID="{2CCC27E7-0049-4950-BA47-DA58F6878517}"/>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2025-01-27T17:44:00Z</dcterms:created>
  <dcterms:modified xsi:type="dcterms:W3CDTF">2025-01-27T17:45:00Z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2025-01-27T17:45:04Z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0d630c5c-1a2b-42f4-ab95-e66ab7d37715</vt:lpwstr>
  </property>
  <property fmtid="{D5CDD505-2E9C-101B-9397-08002B2CF9AE}" pid="9" name="MSIP_Label_ed3826ce-7c18-471d-9596-93de5bae332e_ContentBits">
    <vt:lpwstr>0</vt:lpwstr>
  </property>
  <property fmtid="{D5CDD505-2E9C-101B-9397-08002B2CF9AE}" pid="10" name="ContentTypeId">
    <vt:lpwstr>0x0101006E022C42DF2B2F42B01720971598790C</vt:lpwstr>
  </property>
</Properties>
</file>